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650" w:lineRule="exact"/>
        <w:ind w:left="17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40"/>
          <w:position w:val="24"/>
          <w:sz w:val="32"/>
          <w:szCs w:val="32"/>
        </w:rPr>
        <w:t>桂林市象山区2022年公开招聘中小学教师递补人员</w:t>
      </w:r>
    </w:p>
    <w:p>
      <w:pPr>
        <w:spacing w:line="219" w:lineRule="auto"/>
        <w:ind w:left="276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7"/>
          <w:sz w:val="32"/>
          <w:szCs w:val="32"/>
        </w:rPr>
        <w:t>进入考核名单公示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283" w:lineRule="auto"/>
        <w:ind w:left="58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根据《桂林市2022年度公开招聘中小学教师工作公告》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和《桂林市象山区2022年度公开招聘中小学教师面试公告》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有关要求，《桂林市象山区2022年度公开招聘中小学</w:t>
      </w:r>
      <w:r>
        <w:rPr>
          <w:rFonts w:ascii="仿宋" w:hAnsi="仿宋" w:eastAsia="仿宋" w:cs="仿宋"/>
          <w:spacing w:val="-3"/>
          <w:sz w:val="32"/>
          <w:szCs w:val="32"/>
        </w:rPr>
        <w:t>幼儿园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教师进入考核人选名单公告》已公示。目前，小学数学教师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4"/>
          <w:sz w:val="32"/>
          <w:szCs w:val="32"/>
        </w:rPr>
        <w:t>岗位一1人，小学数学教师岗位二1人，语文岗位一1人，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体育岗位1人，共4名考核人自动放弃，按照同一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岗位报</w:t>
      </w:r>
      <w:r>
        <w:rPr>
          <w:rFonts w:ascii="仿宋" w:hAnsi="仿宋" w:eastAsia="仿宋" w:cs="仿宋"/>
          <w:spacing w:val="7"/>
          <w:sz w:val="32"/>
          <w:szCs w:val="32"/>
        </w:rPr>
        <w:t>考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7"/>
          <w:sz w:val="32"/>
          <w:szCs w:val="32"/>
        </w:rPr>
        <w:t>人员考试总成绩，从高分至低分按1:1比例</w:t>
      </w:r>
      <w:r>
        <w:rPr>
          <w:rFonts w:ascii="仿宋" w:hAnsi="仿宋" w:eastAsia="仿宋" w:cs="仿宋"/>
          <w:spacing w:val="6"/>
          <w:sz w:val="32"/>
          <w:szCs w:val="32"/>
        </w:rPr>
        <w:t>递补考核人选4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9"/>
          <w:sz w:val="32"/>
          <w:szCs w:val="32"/>
        </w:rPr>
        <w:t>人。现将桂林市象山区2022年公开招聘中小学教</w:t>
      </w:r>
      <w:r>
        <w:rPr>
          <w:rFonts w:ascii="仿宋" w:hAnsi="仿宋" w:eastAsia="仿宋" w:cs="仿宋"/>
          <w:spacing w:val="8"/>
          <w:sz w:val="32"/>
          <w:szCs w:val="32"/>
        </w:rPr>
        <w:t>师递补人</w:t>
      </w:r>
    </w:p>
    <w:p>
      <w:pPr>
        <w:spacing w:before="1" w:line="220" w:lineRule="auto"/>
        <w:ind w:left="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员进入考核人选名单予以公告。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5" w:line="247" w:lineRule="auto"/>
        <w:ind w:left="189" w:right="177" w:firstLine="3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附件：象山区2022年公开招聘中小学教师递补</w:t>
      </w:r>
      <w:r>
        <w:rPr>
          <w:rFonts w:ascii="仿宋" w:hAnsi="仿宋" w:eastAsia="仿宋" w:cs="仿宋"/>
          <w:spacing w:val="5"/>
          <w:sz w:val="32"/>
          <w:szCs w:val="32"/>
        </w:rPr>
        <w:t>人员名单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5"/>
          <w:sz w:val="32"/>
          <w:szCs w:val="32"/>
        </w:rPr>
        <w:t>(递补)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4" w:line="250" w:lineRule="auto"/>
        <w:ind w:left="5287" w:right="641" w:hanging="26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-257175</wp:posOffset>
            </wp:positionV>
            <wp:extent cx="1568450" cy="15367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8467" cy="153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3"/>
          <w:sz w:val="32"/>
          <w:szCs w:val="32"/>
        </w:rPr>
        <w:t>桂林市象山区教育局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9"/>
          <w:sz w:val="32"/>
          <w:szCs w:val="32"/>
        </w:rPr>
        <w:t>2022年8月28日</w:t>
      </w:r>
    </w:p>
    <w:p>
      <w:pPr>
        <w:sectPr>
          <w:pgSz w:w="11940" w:h="16820"/>
          <w:pgMar w:top="1424" w:right="1629" w:bottom="0" w:left="1791" w:header="0" w:footer="0" w:gutter="0"/>
          <w:cols w:space="720" w:num="1"/>
        </w:sectPr>
      </w:pPr>
    </w:p>
    <w:p>
      <w:pPr>
        <w:spacing w:line="340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50.25pt;margin-top:60.25pt;height:56.5pt;width:110.55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1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9" w:hRule="atLeast"/>
                    </w:trPr>
                    <w:tc>
                      <w:tcPr>
                        <w:tcW w:w="2160" w:type="dxa"/>
                        <w:vAlign w:val="top"/>
                      </w:tcPr>
                      <w:p>
                        <w:pPr>
                          <w:spacing w:line="3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220" w:lineRule="auto"/>
                          <w:ind w:left="85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岗位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58.25pt;margin-top:60.25pt;height:56.5pt;width:56.5pt;mso-position-horizontal-relative:page;mso-position-vertical-relative:page;z-index:-251655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9" w:hRule="atLeast"/>
                    </w:trPr>
                    <w:tc>
                      <w:tcPr>
                        <w:tcW w:w="1079" w:type="dxa"/>
                        <w:vAlign w:val="top"/>
                      </w:tcPr>
                      <w:p>
                        <w:pPr>
                          <w:spacing w:line="3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219" w:lineRule="auto"/>
                          <w:ind w:left="31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22"/>
                            <w:szCs w:val="22"/>
                          </w:rPr>
                          <w:t>姓名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332.2pt;margin-top:60.25pt;height:56.5pt;width:52.0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9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line="3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220" w:lineRule="auto"/>
                          <w:ind w:left="4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笔试成绩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81.75pt;margin-top:60.25pt;height:56.5pt;width:70.5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9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221" w:lineRule="auto"/>
                          <w:ind w:left="125" w:right="172" w:firstLine="11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笔试成绩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2"/>
                            <w:szCs w:val="22"/>
                          </w:rPr>
                          <w:t>(÷2×40%)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449.75pt;margin-top:60.25pt;height:56.5pt;width:56.5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8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9" w:hRule="atLeast"/>
                    </w:trPr>
                    <w:tc>
                      <w:tcPr>
                        <w:tcW w:w="1080" w:type="dxa"/>
                        <w:vAlign w:val="top"/>
                      </w:tcPr>
                      <w:p>
                        <w:pPr>
                          <w:spacing w:line="3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220" w:lineRule="auto"/>
                          <w:ind w:left="9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面试成绩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503.75pt;margin-top:60.25pt;height:56.5pt;width:101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89"/>
                    <w:gridCol w:w="9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9" w:hRule="atLeast"/>
                    </w:trPr>
                    <w:tc>
                      <w:tcPr>
                        <w:tcW w:w="989" w:type="dxa"/>
                        <w:vAlign w:val="top"/>
                      </w:tcPr>
                      <w:p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217" w:lineRule="auto"/>
                          <w:ind w:left="264" w:right="63" w:hanging="2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面试成绩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60%)</w:t>
                        </w:r>
                      </w:p>
                    </w:tc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line="3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220" w:lineRule="auto"/>
                          <w:ind w:left="12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2"/>
                            <w:szCs w:val="22"/>
                          </w:rPr>
                          <w:t>总成绩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02.7pt;margin-top:60.25pt;height:56.5pt;width:49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9" w:hRule="atLeast"/>
                    </w:trPr>
                    <w:tc>
                      <w:tcPr>
                        <w:tcW w:w="929" w:type="dxa"/>
                        <w:vAlign w:val="top"/>
                      </w:tcPr>
                      <w:p>
                        <w:pPr>
                          <w:spacing w:line="3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221" w:lineRule="auto"/>
                          <w:ind w:left="23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2"/>
                            <w:szCs w:val="22"/>
                          </w:rPr>
                          <w:t>排序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158.25pt;margin-top:114.2pt;height:42.05pt;width:56.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1079" w:type="dxa"/>
                        <w:vAlign w:val="top"/>
                      </w:tcPr>
                      <w:p>
                        <w:pPr>
                          <w:spacing w:before="284" w:line="219" w:lineRule="auto"/>
                          <w:ind w:left="20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冉宝莲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50.25pt;margin-top:114.2pt;height:42.05pt;width:110.5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1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2160" w:type="dxa"/>
                        <w:vAlign w:val="top"/>
                      </w:tcPr>
                      <w:p>
                        <w:pPr>
                          <w:spacing w:before="182" w:line="225" w:lineRule="auto"/>
                          <w:ind w:left="634" w:right="72" w:hanging="55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>小学语文教师岗位一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54010364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332.2pt;margin-top:114.2pt;height:42.05pt;width:52.0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4" w:lineRule="auto"/>
                          <w:ind w:left="32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2"/>
                            <w:szCs w:val="22"/>
                          </w:rPr>
                          <w:t>146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381.75pt;margin-top:114.2pt;height:42.05pt;width:70.55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45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29.2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449.75pt;margin-top:114.2pt;height:42.05pt;width:56.5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8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1080" w:type="dxa"/>
                        <w:vAlign w:val="top"/>
                      </w:tcPr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31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74.5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503.75pt;margin-top:114.2pt;height:42.05pt;width:52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989" w:type="dxa"/>
                        <w:vAlign w:val="top"/>
                      </w:tcPr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26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44.7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553.2pt;margin-top:114.2pt;height:42.05pt;width:52.0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34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73.9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602.7pt;margin-top:114.2pt;height:42.05pt;width:49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929" w:type="dxa"/>
                        <w:vAlign w:val="top"/>
                      </w:tcPr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40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58.25pt;margin-top:153.75pt;height:36.05pt;width:56.5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1079" w:type="dxa"/>
                        <w:vAlign w:val="top"/>
                      </w:tcPr>
                      <w:p>
                        <w:pPr>
                          <w:spacing w:before="225" w:line="221" w:lineRule="auto"/>
                          <w:ind w:left="20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2"/>
                            <w:szCs w:val="22"/>
                          </w:rPr>
                          <w:t>文琼瑶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50.25pt;margin-top:153.75pt;height:36.05pt;width:110.5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1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2160" w:type="dxa"/>
                        <w:vAlign w:val="top"/>
                      </w:tcPr>
                      <w:p>
                        <w:pPr>
                          <w:spacing w:before="123" w:line="225" w:lineRule="auto"/>
                          <w:ind w:left="634" w:right="72" w:hanging="55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>小学数学教师岗位一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54010368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332.2pt;margin-top:153.75pt;height:36.05pt;width:52.0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before="279" w:line="184" w:lineRule="auto"/>
                          <w:ind w:left="32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2"/>
                            <w:szCs w:val="22"/>
                          </w:rPr>
                          <w:t>155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381.75pt;margin-top:153.75pt;height:36.05pt;width:70.55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279" w:line="184" w:lineRule="auto"/>
                          <w:ind w:left="56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449.75pt;margin-top:153.75pt;height:36.05pt;width:56.55pt;mso-position-horizontal-relative:page;mso-position-vertical-relative:page;z-index:251685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8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1080" w:type="dxa"/>
                        <w:vAlign w:val="top"/>
                      </w:tcPr>
                      <w:p>
                        <w:pPr>
                          <w:spacing w:before="280" w:line="183" w:lineRule="auto"/>
                          <w:ind w:left="31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76.8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503.75pt;margin-top:153.75pt;height:36.05pt;width:52pt;mso-position-horizontal-relative:page;mso-position-vertical-relative:page;z-index:251686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989" w:type="dxa"/>
                        <w:vAlign w:val="top"/>
                      </w:tcPr>
                      <w:p>
                        <w:pPr>
                          <w:spacing w:before="280" w:line="183" w:lineRule="auto"/>
                          <w:ind w:left="21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46.08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553.2pt;margin-top:153.75pt;height:36.05pt;width:52.05pt;mso-position-horizontal-relative:page;mso-position-vertical-relative:page;z-index:251687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before="280" w:line="183" w:lineRule="auto"/>
                          <w:ind w:left="23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77.08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602.7pt;margin-top:153.75pt;height:36.05pt;width:49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929" w:type="dxa"/>
                        <w:vAlign w:val="top"/>
                      </w:tcPr>
                      <w:p>
                        <w:pPr>
                          <w:spacing w:before="280" w:line="183" w:lineRule="auto"/>
                          <w:ind w:left="40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158.25pt;margin-top:187.25pt;height:40pt;width:56.5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9" w:hRule="atLeast"/>
                    </w:trPr>
                    <w:tc>
                      <w:tcPr>
                        <w:tcW w:w="1079" w:type="dxa"/>
                        <w:vAlign w:val="top"/>
                      </w:tcPr>
                      <w:p>
                        <w:pPr>
                          <w:spacing w:before="264" w:line="220" w:lineRule="auto"/>
                          <w:ind w:left="20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2"/>
                            <w:szCs w:val="22"/>
                          </w:rPr>
                          <w:t>欧阳平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50.25pt;margin-top:187.25pt;height:40pt;width:110.55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1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9" w:hRule="atLeast"/>
                    </w:trPr>
                    <w:tc>
                      <w:tcPr>
                        <w:tcW w:w="2160" w:type="dxa"/>
                        <w:vAlign w:val="top"/>
                      </w:tcPr>
                      <w:p>
                        <w:pPr>
                          <w:spacing w:before="154" w:line="241" w:lineRule="auto"/>
                          <w:ind w:left="634" w:right="403" w:hanging="2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>小学体育教师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54010358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332.2pt;margin-top:187.25pt;height:40pt;width:52.0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9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line="2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4" w:lineRule="auto"/>
                          <w:ind w:left="32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2"/>
                            <w:szCs w:val="22"/>
                          </w:rPr>
                          <w:t>155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381.75pt;margin-top:187.25pt;height:40pt;width:70.55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9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line="2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4" w:lineRule="auto"/>
                          <w:ind w:left="56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449.75pt;margin-top:187.25pt;height:40pt;width:56.55pt;mso-position-horizontal-relative:page;mso-position-vertical-relative:page;z-index:251694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8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9" w:hRule="atLeast"/>
                    </w:trPr>
                    <w:tc>
                      <w:tcPr>
                        <w:tcW w:w="1080" w:type="dxa"/>
                        <w:vAlign w:val="top"/>
                      </w:tcPr>
                      <w:p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42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74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503.75pt;margin-top:187.25pt;height:40pt;width:52pt;mso-position-horizontal-relative:page;mso-position-vertical-relative:page;z-index:251695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9" w:hRule="atLeast"/>
                    </w:trPr>
                    <w:tc>
                      <w:tcPr>
                        <w:tcW w:w="989" w:type="dxa"/>
                        <w:vAlign w:val="top"/>
                      </w:tcPr>
                      <w:p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26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44.4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553.2pt;margin-top:187.25pt;height:40pt;width:52.05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739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34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75.4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602.7pt;margin-top:187.25pt;height:40pt;width:49pt;mso-position-horizontal-relative:page;mso-position-vertical-relative:page;z-index:251697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739" w:hRule="atLeast"/>
                    </w:trPr>
                    <w:tc>
                      <w:tcPr>
                        <w:tcW w:w="929" w:type="dxa"/>
                        <w:vAlign w:val="top"/>
                      </w:tcPr>
                      <w:p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40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158.25pt;margin-top:224.7pt;height:41.05pt;width:56.5pt;mso-position-horizontal-relative:page;mso-position-vertical-relative:page;z-index:251689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079" w:type="dxa"/>
                        <w:vAlign w:val="top"/>
                      </w:tcPr>
                      <w:p>
                        <w:pPr>
                          <w:spacing w:before="274" w:line="219" w:lineRule="auto"/>
                          <w:ind w:left="31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王梅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8" o:spid="_x0000_s1058" o:spt="202" type="#_x0000_t202" style="position:absolute;left:0pt;margin-left:50.25pt;margin-top:224.7pt;height:41.05pt;width:110.55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1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2160" w:type="dxa"/>
                        <w:vAlign w:val="top"/>
                      </w:tcPr>
                      <w:p>
                        <w:pPr>
                          <w:spacing w:before="183" w:line="233" w:lineRule="auto"/>
                          <w:ind w:left="634" w:right="72" w:hanging="55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>小学数学教师岗位二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54010369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332.2pt;margin-top:224.7pt;height:41.05pt;width:52.05pt;mso-position-horizontal-relative:page;mso-position-vertical-relative:page;z-index:251698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4" w:lineRule="auto"/>
                          <w:ind w:left="32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2"/>
                            <w:szCs w:val="22"/>
                          </w:rPr>
                          <w:t>140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381.75pt;margin-top:224.7pt;height:41.05pt;width:70.55pt;mso-position-horizontal-relative:page;mso-position-vertical-relative:page;z-index:251699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56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1" o:spid="_x0000_s1061" o:spt="202" type="#_x0000_t202" style="position:absolute;left:0pt;margin-left:449.75pt;margin-top:224.7pt;height:41.05pt;width:56.55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8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080" w:type="dxa"/>
                        <w:vAlign w:val="top"/>
                      </w:tcPr>
                      <w:p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31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80.6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2" o:spid="_x0000_s1062" o:spt="202" type="#_x0000_t202" style="position:absolute;left:0pt;margin-left:503.75pt;margin-top:224.7pt;height:41.05pt;width:52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989" w:type="dxa"/>
                        <w:vAlign w:val="top"/>
                      </w:tcPr>
                      <w:p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21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48.36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553.2pt;margin-top:224.7pt;height:41.05pt;width:52.05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990" w:type="dxa"/>
                        <w:vAlign w:val="top"/>
                      </w:tcPr>
                      <w:p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23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76.36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602.7pt;margin-top:224.7pt;height:41.05pt;width:49pt;mso-position-horizontal-relative:page;mso-position-vertical-relative:page;z-index:251703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929" w:type="dxa"/>
                        <w:vAlign w:val="top"/>
                      </w:tcPr>
                      <w:p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183" w:lineRule="auto"/>
                          <w:ind w:left="40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bookmarkStart w:id="0" w:name="_GoBack"/>
      <w:bookmarkEnd w:id="0"/>
      <w:r>
        <w:pict>
          <v:shape id="_x0000_s1065" o:spid="_x0000_s1065" o:spt="202" type="#_x0000_t202" style="position:absolute;left:0pt;margin-left:212.2pt;margin-top:224.7pt;height:41.05pt;width:122.55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4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0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2400" w:type="dxa"/>
                        <w:vAlign w:val="top"/>
                      </w:tcPr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184" w:lineRule="auto"/>
                          <w:ind w:left="258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  <w:lang w:val="en-US" w:eastAsia="zh-CN"/>
                          </w:rPr>
                          <w:t>***********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507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212.2pt;margin-top:187.25pt;height:40pt;width:122.55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4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0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9" w:hRule="atLeast"/>
                    </w:trPr>
                    <w:tc>
                      <w:tcPr>
                        <w:tcW w:w="2400" w:type="dxa"/>
                        <w:vAlign w:val="top"/>
                      </w:tcPr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184" w:lineRule="auto"/>
                          <w:ind w:left="258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5321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  <w:lang w:val="en-US" w:eastAsia="zh-CN"/>
                          </w:rPr>
                          <w:t>***********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377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212.2pt;margin-top:114.2pt;height:42.05pt;width:122.5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4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0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2400" w:type="dxa"/>
                        <w:vAlign w:val="top"/>
                      </w:tcPr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184" w:lineRule="auto"/>
                          <w:ind w:left="258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5002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  <w:lang w:val="en-US" w:eastAsia="zh-CN"/>
                          </w:rPr>
                          <w:t>***********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300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212.2pt;margin-top:153.75pt;height:36.05pt;width:122.5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4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0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660" w:hRule="atLeast"/>
                    </w:trPr>
                    <w:tc>
                      <w:tcPr>
                        <w:tcW w:w="2400" w:type="dxa"/>
                        <w:vAlign w:val="top"/>
                      </w:tcPr>
                      <w:p>
                        <w:pPr>
                          <w:spacing w:before="278" w:line="184" w:lineRule="auto"/>
                          <w:ind w:left="258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  <w:lang w:val="en-US" w:eastAsia="zh-CN"/>
                          </w:rPr>
                          <w:t>***********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46X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before="110" w:line="202" w:lineRule="auto"/>
        <w:ind w:left="63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sz w:val="34"/>
          <w:szCs w:val="34"/>
        </w:rPr>
        <w:t>象山区2022年公开招聘中小学教师人员进入考核名单</w:t>
      </w:r>
      <w:r>
        <w:rPr>
          <w:rFonts w:ascii="宋体" w:hAnsi="宋体" w:eastAsia="宋体" w:cs="宋体"/>
          <w:sz w:val="34"/>
          <w:szCs w:val="34"/>
        </w:rPr>
        <w:t>(递补</w:t>
      </w:r>
    </w:p>
    <w:tbl>
      <w:tblPr>
        <w:tblStyle w:val="4"/>
        <w:tblW w:w="2400" w:type="dxa"/>
        <w:tblInd w:w="3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40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6820" w:h="11920"/>
      <w:pgMar w:top="400" w:right="2523" w:bottom="0" w:left="10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QzMzRiNTdmYWM3OTA0ZDVmOTM5MGVjNjUzYmM3NTEifQ=="/>
  </w:docVars>
  <w:rsids>
    <w:rsidRoot w:val="00000000"/>
    <w:rsid w:val="2DF71C76"/>
    <w:rsid w:val="6F511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314</Words>
  <Characters>341</Characters>
  <TotalTime>0</TotalTime>
  <ScaleCrop>false</ScaleCrop>
  <LinksUpToDate>false</LinksUpToDate>
  <CharactersWithSpaces>356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2023-05-29T15:34:00Z</dcterms:created>
  <dc:creator>Kingsoft-PDF</dc:creator>
  <cp:lastModifiedBy>☀隳晖</cp:lastModifiedBy>
  <dcterms:modified xsi:type="dcterms:W3CDTF">2023-05-29T09:03:08Z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2023-05-29T15:34:37Z</vt:filetime>
  </property>
  <property fmtid="{D5CDD505-2E9C-101B-9397-08002B2CF9AE}" pid="4" name="UsrData">
    <vt:lpwstr>6474557b2d7008001fa1ec9f</vt:lpwstr>
  </property>
  <property fmtid="{D5CDD505-2E9C-101B-9397-08002B2CF9AE}" pid="5" name="KSOProductBuildVer">
    <vt:lpwstr>2052-11.1.0.14309</vt:lpwstr>
  </property>
  <property fmtid="{D5CDD505-2E9C-101B-9397-08002B2CF9AE}" pid="6" name="ICV">
    <vt:lpwstr>B92C778AF8D74D0B9298BECF9E77B034</vt:lpwstr>
  </property>
</Properties>
</file>